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48CB26" w14:textId="04506DA1" w:rsidR="00801119" w:rsidRPr="00C76B73" w:rsidRDefault="00801119" w:rsidP="00CF0EEC">
      <w:pPr>
        <w:spacing w:after="0" w:line="240" w:lineRule="auto"/>
        <w:ind w:left="6379" w:hanging="283"/>
        <w:contextualSpacing/>
        <w:jc w:val="center"/>
        <w:rPr>
          <w:rFonts w:ascii="Times New Roman" w:hAnsi="Times New Roman"/>
          <w:b/>
          <w:sz w:val="28"/>
        </w:rPr>
      </w:pPr>
      <w:r w:rsidRPr="00C76B73">
        <w:rPr>
          <w:rFonts w:ascii="Times New Roman" w:hAnsi="Times New Roman"/>
          <w:b/>
          <w:sz w:val="28"/>
        </w:rPr>
        <w:t>Премьер-Министру</w:t>
      </w:r>
    </w:p>
    <w:p w14:paraId="65A642B3" w14:textId="77777777" w:rsidR="00353F18" w:rsidRPr="00C76B73" w:rsidRDefault="00801119" w:rsidP="00CF0EEC">
      <w:pPr>
        <w:spacing w:after="0" w:line="240" w:lineRule="auto"/>
        <w:ind w:left="6379" w:hanging="283"/>
        <w:contextualSpacing/>
        <w:jc w:val="center"/>
        <w:rPr>
          <w:rFonts w:ascii="Times New Roman" w:hAnsi="Times New Roman"/>
          <w:b/>
          <w:sz w:val="28"/>
        </w:rPr>
      </w:pPr>
      <w:r w:rsidRPr="00C76B73">
        <w:rPr>
          <w:rFonts w:ascii="Times New Roman" w:hAnsi="Times New Roman"/>
          <w:b/>
          <w:sz w:val="28"/>
        </w:rPr>
        <w:t>Республики Казахстан</w:t>
      </w:r>
    </w:p>
    <w:p w14:paraId="3659BB53" w14:textId="6AE78AE0" w:rsidR="00801119" w:rsidRPr="00C76B73" w:rsidRDefault="000A4BC5" w:rsidP="00CF0EEC">
      <w:pPr>
        <w:spacing w:after="0" w:line="240" w:lineRule="auto"/>
        <w:ind w:left="6379" w:hanging="283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Бектенову</w:t>
      </w:r>
      <w:r w:rsidR="00815E25" w:rsidRPr="00C76B73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</w:t>
      </w:r>
      <w:r w:rsidR="00815E25" w:rsidRPr="00C76B73">
        <w:rPr>
          <w:rFonts w:ascii="Times New Roman" w:hAnsi="Times New Roman"/>
          <w:b/>
          <w:sz w:val="28"/>
        </w:rPr>
        <w:t>.А.</w:t>
      </w:r>
    </w:p>
    <w:p w14:paraId="6E17FCFD" w14:textId="4E7E7A05" w:rsidR="003F6F73" w:rsidRDefault="003F6F73" w:rsidP="001102F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651BEDAD" w14:textId="77777777" w:rsidR="001826DB" w:rsidRDefault="001826DB" w:rsidP="001102F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</w:p>
    <w:p w14:paraId="21236355" w14:textId="53FEB94F" w:rsidR="001102FD" w:rsidRPr="00C76B73" w:rsidRDefault="001102FD" w:rsidP="001102F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C76B73">
        <w:rPr>
          <w:rFonts w:ascii="Times New Roman" w:hAnsi="Times New Roman"/>
          <w:b/>
          <w:sz w:val="28"/>
        </w:rPr>
        <w:t>Пояснительная записка</w:t>
      </w:r>
    </w:p>
    <w:p w14:paraId="5E3162CA" w14:textId="78AE223F" w:rsidR="00524272" w:rsidRDefault="00BF13D9" w:rsidP="00C6067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76B73">
        <w:rPr>
          <w:rFonts w:ascii="Times New Roman" w:eastAsia="Times New Roman" w:hAnsi="Times New Roman"/>
          <w:b/>
          <w:sz w:val="28"/>
          <w:szCs w:val="28"/>
          <w:lang w:eastAsia="ru-RU"/>
        </w:rPr>
        <w:t>к проект</w:t>
      </w:r>
      <w:r w:rsidR="00B038D9" w:rsidRPr="00C76B73">
        <w:rPr>
          <w:rFonts w:ascii="Times New Roman" w:eastAsia="Times New Roman" w:hAnsi="Times New Roman"/>
          <w:b/>
          <w:sz w:val="28"/>
          <w:szCs w:val="28"/>
          <w:lang w:eastAsia="ru-RU"/>
        </w:rPr>
        <w:t>у</w:t>
      </w:r>
      <w:r w:rsidR="007D6C9B" w:rsidRPr="00C76B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776478"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A83FD3" w:rsidRPr="00C76B73">
        <w:rPr>
          <w:rFonts w:ascii="Times New Roman" w:eastAsia="Times New Roman" w:hAnsi="Times New Roman"/>
          <w:b/>
          <w:sz w:val="28"/>
          <w:szCs w:val="28"/>
          <w:lang w:eastAsia="ru-RU"/>
        </w:rPr>
        <w:t>остановления</w:t>
      </w:r>
      <w:r w:rsidRPr="00C76B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Правительства Республики Казахстан </w:t>
      </w:r>
    </w:p>
    <w:p w14:paraId="29A3922B" w14:textId="57DF0966" w:rsidR="00524272" w:rsidRDefault="00B64667" w:rsidP="00C6067A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>
        <w:rPr>
          <w:rStyle w:val="s1"/>
          <w:color w:val="auto"/>
          <w:sz w:val="28"/>
          <w:szCs w:val="28"/>
        </w:rPr>
        <w:t>«</w:t>
      </w:r>
      <w:r w:rsidRPr="008105C6">
        <w:rPr>
          <w:rStyle w:val="s1"/>
          <w:color w:val="auto"/>
          <w:sz w:val="28"/>
          <w:szCs w:val="28"/>
        </w:rPr>
        <w:t xml:space="preserve">О внесении изменений и дополнений в постановление Правительства </w:t>
      </w:r>
      <w:r w:rsidRPr="008105C6">
        <w:rPr>
          <w:rStyle w:val="s1"/>
          <w:color w:val="auto"/>
          <w:sz w:val="28"/>
          <w:szCs w:val="28"/>
        </w:rPr>
        <w:br/>
        <w:t>Республики Казахстан от 30 декабря 2025 года № 1176</w:t>
      </w:r>
      <w:r w:rsidRPr="00603E4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="005845E7" w:rsidRPr="00603E44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«</w:t>
      </w:r>
      <w:r w:rsidR="005845E7">
        <w:rPr>
          <w:rStyle w:val="s1"/>
          <w:sz w:val="28"/>
          <w:szCs w:val="28"/>
        </w:rPr>
        <w:t xml:space="preserve">Об утверждении </w:t>
      </w:r>
      <w:r w:rsidR="00580E49">
        <w:rPr>
          <w:rStyle w:val="s1"/>
          <w:sz w:val="28"/>
          <w:szCs w:val="28"/>
        </w:rPr>
        <w:t>Единой программы</w:t>
      </w:r>
      <w:r w:rsidR="005845E7">
        <w:rPr>
          <w:rStyle w:val="s1"/>
          <w:sz w:val="28"/>
          <w:szCs w:val="28"/>
        </w:rPr>
        <w:t xml:space="preserve"> поддержки малого бизнеса</w:t>
      </w:r>
      <w:r w:rsidR="00E0752C">
        <w:rPr>
          <w:rStyle w:val="s1"/>
          <w:sz w:val="28"/>
          <w:szCs w:val="28"/>
        </w:rPr>
        <w:t xml:space="preserve"> </w:t>
      </w:r>
      <w:r w:rsidR="005845E7" w:rsidRPr="006220F2">
        <w:rPr>
          <w:rStyle w:val="s1"/>
          <w:sz w:val="28"/>
          <w:szCs w:val="28"/>
        </w:rPr>
        <w:t>«</w:t>
      </w:r>
      <w:r w:rsidR="005845E7">
        <w:rPr>
          <w:rStyle w:val="s1"/>
          <w:sz w:val="28"/>
          <w:szCs w:val="28"/>
          <w:lang w:val="kk-KZ"/>
        </w:rPr>
        <w:t xml:space="preserve">Іскер </w:t>
      </w:r>
      <w:r w:rsidR="00580E49">
        <w:rPr>
          <w:rStyle w:val="s1"/>
          <w:sz w:val="28"/>
          <w:szCs w:val="28"/>
          <w:lang w:val="kk-KZ"/>
        </w:rPr>
        <w:t>а</w:t>
      </w:r>
      <w:r w:rsidR="005845E7">
        <w:rPr>
          <w:rStyle w:val="s1"/>
          <w:sz w:val="28"/>
          <w:szCs w:val="28"/>
          <w:lang w:val="kk-KZ"/>
        </w:rPr>
        <w:t>ймақ</w:t>
      </w:r>
      <w:r w:rsidR="005845E7" w:rsidRPr="006220F2">
        <w:rPr>
          <w:rStyle w:val="s1"/>
          <w:sz w:val="28"/>
          <w:szCs w:val="28"/>
        </w:rPr>
        <w:t>»</w:t>
      </w:r>
    </w:p>
    <w:p w14:paraId="587A2A2D" w14:textId="77777777" w:rsidR="001826DB" w:rsidRDefault="001826DB" w:rsidP="00C6067A">
      <w:pPr>
        <w:spacing w:after="0" w:line="240" w:lineRule="auto"/>
        <w:contextualSpacing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14:paraId="2C9F9E18" w14:textId="509C5FA7" w:rsidR="000754D0" w:rsidRPr="00C76B73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C76B73">
        <w:rPr>
          <w:rFonts w:ascii="Times New Roman" w:hAnsi="Times New Roman"/>
          <w:b/>
          <w:sz w:val="28"/>
        </w:rPr>
        <w:t>1</w:t>
      </w:r>
      <w:r w:rsidR="000754D0" w:rsidRPr="00C76B73">
        <w:rPr>
          <w:rFonts w:ascii="Times New Roman" w:hAnsi="Times New Roman"/>
          <w:b/>
          <w:sz w:val="28"/>
        </w:rPr>
        <w:t xml:space="preserve">. </w:t>
      </w:r>
      <w:r w:rsidR="0098710C" w:rsidRPr="0098710C">
        <w:rPr>
          <w:rFonts w:ascii="Times New Roman" w:hAnsi="Times New Roman"/>
          <w:b/>
          <w:sz w:val="28"/>
        </w:rPr>
        <w:t>Наименование госуд</w:t>
      </w:r>
      <w:r w:rsidR="00CB5EC7">
        <w:rPr>
          <w:rFonts w:ascii="Times New Roman" w:hAnsi="Times New Roman"/>
          <w:b/>
          <w:sz w:val="28"/>
        </w:rPr>
        <w:t>арственного органа-разработчика</w:t>
      </w:r>
    </w:p>
    <w:p w14:paraId="0280C7A1" w14:textId="77777777" w:rsidR="00F062A6" w:rsidRPr="00C76B73" w:rsidRDefault="0085353B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C76B73">
        <w:rPr>
          <w:rFonts w:ascii="Times New Roman" w:hAnsi="Times New Roman"/>
          <w:sz w:val="28"/>
          <w:szCs w:val="28"/>
          <w:lang w:eastAsia="ru-RU"/>
        </w:rPr>
        <w:t xml:space="preserve">Министерство </w:t>
      </w:r>
      <w:r w:rsidR="00A83FD3" w:rsidRPr="00C76B73">
        <w:rPr>
          <w:rFonts w:ascii="Times New Roman" w:hAnsi="Times New Roman"/>
          <w:sz w:val="28"/>
          <w:szCs w:val="28"/>
          <w:lang w:eastAsia="ru-RU"/>
        </w:rPr>
        <w:t>национальной экономики</w:t>
      </w:r>
      <w:r w:rsidRPr="00C76B73">
        <w:rPr>
          <w:rFonts w:ascii="Times New Roman" w:hAnsi="Times New Roman"/>
          <w:sz w:val="28"/>
          <w:szCs w:val="28"/>
          <w:lang w:eastAsia="ru-RU"/>
        </w:rPr>
        <w:t xml:space="preserve"> Республики Казахстан</w:t>
      </w:r>
      <w:r w:rsidR="00F062A6" w:rsidRPr="00C76B73">
        <w:rPr>
          <w:rFonts w:ascii="Times New Roman" w:hAnsi="Times New Roman"/>
          <w:sz w:val="28"/>
          <w:szCs w:val="28"/>
          <w:lang w:eastAsia="ru-RU"/>
        </w:rPr>
        <w:t>.</w:t>
      </w:r>
    </w:p>
    <w:p w14:paraId="21772BDB" w14:textId="048B996F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</w:rPr>
      </w:pPr>
      <w:r w:rsidRPr="001A000A">
        <w:rPr>
          <w:rFonts w:ascii="Times New Roman" w:hAnsi="Times New Roman"/>
          <w:b/>
          <w:sz w:val="28"/>
        </w:rPr>
        <w:t>2</w:t>
      </w:r>
      <w:r w:rsidR="000754D0" w:rsidRPr="001A000A">
        <w:rPr>
          <w:rFonts w:ascii="Times New Roman" w:hAnsi="Times New Roman"/>
          <w:b/>
          <w:sz w:val="28"/>
        </w:rPr>
        <w:t xml:space="preserve">. </w:t>
      </w:r>
      <w:r w:rsidR="00CB5EC7" w:rsidRPr="001A000A">
        <w:rPr>
          <w:rFonts w:ascii="Times New Roman" w:hAnsi="Times New Roman"/>
          <w:b/>
          <w:sz w:val="28"/>
        </w:rPr>
        <w:t xml:space="preserve">Основания для принятия проекта со ссылкой на соответствующие правовые </w:t>
      </w:r>
      <w:r w:rsidR="00CB5EC7" w:rsidRPr="00CB5EC7">
        <w:rPr>
          <w:rFonts w:ascii="Times New Roman" w:hAnsi="Times New Roman"/>
          <w:b/>
          <w:sz w:val="28"/>
        </w:rPr>
        <w:t xml:space="preserve">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</w:t>
      </w:r>
      <w:r w:rsidR="00CB5EC7" w:rsidRPr="008E0D27">
        <w:rPr>
          <w:rFonts w:ascii="Times New Roman" w:hAnsi="Times New Roman"/>
          <w:b/>
          <w:sz w:val="28"/>
        </w:rPr>
        <w:t>Президента, Руководства Администрации Президента, Правительства и Аппарата Правительства и/или другие обоснования необходимости его принятия</w:t>
      </w:r>
    </w:p>
    <w:p w14:paraId="3682ECBB" w14:textId="05FEBD3D" w:rsidR="00F84788" w:rsidRDefault="00F8478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F84788">
        <w:rPr>
          <w:rFonts w:ascii="Times New Roman" w:hAnsi="Times New Roman"/>
          <w:sz w:val="28"/>
          <w:szCs w:val="28"/>
          <w:lang w:eastAsia="ru-RU"/>
        </w:rPr>
        <w:t>В соответствии со статьей 93-1 Предпринимательского кодекса Республики Казахстан, а также цифровым законодательством Республики Казахстан.</w:t>
      </w:r>
    </w:p>
    <w:p w14:paraId="12D07402" w14:textId="0CB27D70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3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B688A" w:rsidRPr="008E0D27">
        <w:rPr>
          <w:rFonts w:ascii="Times New Roman" w:hAnsi="Times New Roman"/>
          <w:b/>
          <w:sz w:val="28"/>
          <w:szCs w:val="28"/>
          <w:lang w:eastAsia="ru-RU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</w:t>
      </w:r>
    </w:p>
    <w:p w14:paraId="3A27D776" w14:textId="77777777" w:rsidR="00AE3F7E" w:rsidRPr="008E0D27" w:rsidRDefault="00AE3F7E" w:rsidP="00AE3F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0D27">
        <w:rPr>
          <w:rFonts w:ascii="Times New Roman" w:hAnsi="Times New Roman"/>
          <w:sz w:val="28"/>
          <w:szCs w:val="28"/>
          <w:lang w:eastAsia="ru-RU"/>
        </w:rPr>
        <w:t>Реализация проекта не потребует дополнительных финансовых затрат из республиканского бюджета.</w:t>
      </w:r>
    </w:p>
    <w:p w14:paraId="14EBA741" w14:textId="3F259D18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4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AB688A" w:rsidRPr="008E0D27">
        <w:rPr>
          <w:rFonts w:ascii="Times New Roman" w:hAnsi="Times New Roman"/>
          <w:b/>
          <w:sz w:val="28"/>
          <w:szCs w:val="28"/>
          <w:lang w:eastAsia="ru-RU"/>
        </w:rPr>
        <w:t>Предполагаемые социально-экономические, правовые и (или) иные последствия в случае принятия проекта, а также влияние</w:t>
      </w:r>
      <w:r w:rsidR="00283076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AB688A" w:rsidRPr="008E0D27">
        <w:rPr>
          <w:rFonts w:ascii="Times New Roman" w:hAnsi="Times New Roman"/>
          <w:b/>
          <w:sz w:val="28"/>
          <w:szCs w:val="28"/>
          <w:lang w:eastAsia="ru-RU"/>
        </w:rPr>
        <w:t>положений проекта на обеспечение национальной безопасности</w:t>
      </w:r>
    </w:p>
    <w:p w14:paraId="48C41F37" w14:textId="113F163B" w:rsidR="00E53D58" w:rsidRPr="008E0D27" w:rsidRDefault="00E53D5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0D27">
        <w:rPr>
          <w:rFonts w:ascii="Times New Roman" w:hAnsi="Times New Roman"/>
          <w:sz w:val="28"/>
          <w:szCs w:val="28"/>
          <w:lang w:eastAsia="ru-RU"/>
        </w:rPr>
        <w:t>Принятие проект</w:t>
      </w:r>
      <w:r w:rsidR="00B02DDB" w:rsidRPr="008E0D27">
        <w:rPr>
          <w:rFonts w:ascii="Times New Roman" w:hAnsi="Times New Roman"/>
          <w:sz w:val="28"/>
          <w:szCs w:val="28"/>
          <w:lang w:eastAsia="ru-RU"/>
        </w:rPr>
        <w:t>а</w:t>
      </w:r>
      <w:r w:rsidRPr="008E0D27">
        <w:rPr>
          <w:rFonts w:ascii="Times New Roman" w:hAnsi="Times New Roman"/>
          <w:sz w:val="28"/>
          <w:szCs w:val="28"/>
          <w:lang w:eastAsia="ru-RU"/>
        </w:rPr>
        <w:t xml:space="preserve"> не </w:t>
      </w:r>
      <w:r w:rsidR="000674F4" w:rsidRPr="008E0D27">
        <w:rPr>
          <w:rFonts w:ascii="Times New Roman" w:hAnsi="Times New Roman"/>
          <w:sz w:val="28"/>
          <w:szCs w:val="28"/>
          <w:lang w:eastAsia="ru-RU"/>
        </w:rPr>
        <w:t>по</w:t>
      </w:r>
      <w:r w:rsidRPr="008E0D27">
        <w:rPr>
          <w:rFonts w:ascii="Times New Roman" w:hAnsi="Times New Roman"/>
          <w:sz w:val="28"/>
          <w:szCs w:val="28"/>
          <w:lang w:eastAsia="ru-RU"/>
        </w:rPr>
        <w:t xml:space="preserve">влечет </w:t>
      </w:r>
      <w:r w:rsidR="000674F4" w:rsidRPr="008E0D27">
        <w:rPr>
          <w:rFonts w:ascii="Times New Roman" w:hAnsi="Times New Roman"/>
          <w:sz w:val="28"/>
          <w:szCs w:val="28"/>
          <w:lang w:eastAsia="ru-RU"/>
        </w:rPr>
        <w:t xml:space="preserve">отрицательных </w:t>
      </w:r>
      <w:r w:rsidR="00955122" w:rsidRPr="008E0D27">
        <w:rPr>
          <w:rFonts w:ascii="Times New Roman" w:hAnsi="Times New Roman"/>
          <w:sz w:val="28"/>
          <w:szCs w:val="28"/>
          <w:lang w:eastAsia="ru-RU"/>
        </w:rPr>
        <w:t>социально-экономических и (</w:t>
      </w:r>
      <w:r w:rsidRPr="008E0D27">
        <w:rPr>
          <w:rFonts w:ascii="Times New Roman" w:hAnsi="Times New Roman"/>
          <w:sz w:val="28"/>
          <w:szCs w:val="28"/>
          <w:lang w:eastAsia="ru-RU"/>
        </w:rPr>
        <w:t>или</w:t>
      </w:r>
      <w:r w:rsidR="00955122" w:rsidRPr="008E0D27">
        <w:rPr>
          <w:rFonts w:ascii="Times New Roman" w:hAnsi="Times New Roman"/>
          <w:sz w:val="28"/>
          <w:szCs w:val="28"/>
          <w:lang w:eastAsia="ru-RU"/>
        </w:rPr>
        <w:t>) правовых последствий, а также не окажет влияние на обеспечение национальной безопасности.</w:t>
      </w:r>
    </w:p>
    <w:p w14:paraId="26EE5BB8" w14:textId="016C00FE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5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922E7A" w:rsidRPr="008E0D27">
        <w:rPr>
          <w:rFonts w:ascii="Times New Roman" w:hAnsi="Times New Roman"/>
          <w:b/>
          <w:sz w:val="28"/>
          <w:szCs w:val="28"/>
          <w:lang w:eastAsia="ru-RU"/>
        </w:rPr>
        <w:t>Конкретные цели и сроки ожидаемых результатов</w:t>
      </w:r>
    </w:p>
    <w:p w14:paraId="41E28A38" w14:textId="03BDFDD4" w:rsidR="00F84788" w:rsidRPr="00F84788" w:rsidRDefault="00F84788" w:rsidP="00447A7A">
      <w:pPr>
        <w:widowControl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F84788">
        <w:rPr>
          <w:rFonts w:ascii="Times New Roman" w:hAnsi="Times New Roman"/>
          <w:sz w:val="28"/>
          <w:szCs w:val="28"/>
        </w:rPr>
        <w:t>Проектом предусматривается оптимизация процедур субсидирования, внедрение двухуровневой системы мониторинга</w:t>
      </w:r>
      <w:r w:rsidRPr="00F84788">
        <w:rPr>
          <w:rFonts w:ascii="Times New Roman" w:hAnsi="Times New Roman"/>
          <w:sz w:val="28"/>
          <w:szCs w:val="28"/>
        </w:rPr>
        <w:t xml:space="preserve"> </w:t>
      </w:r>
      <w:r w:rsidRPr="00F84788">
        <w:rPr>
          <w:rFonts w:ascii="Times New Roman" w:hAnsi="Times New Roman"/>
          <w:sz w:val="28"/>
          <w:szCs w:val="28"/>
        </w:rPr>
        <w:t>мер государственной поддержки</w:t>
      </w:r>
      <w:r w:rsidRPr="00F84788">
        <w:rPr>
          <w:rFonts w:ascii="Times New Roman" w:hAnsi="Times New Roman"/>
          <w:sz w:val="28"/>
          <w:szCs w:val="28"/>
        </w:rPr>
        <w:t xml:space="preserve"> и их получателей</w:t>
      </w:r>
      <w:r w:rsidRPr="00F84788">
        <w:rPr>
          <w:rFonts w:ascii="Times New Roman" w:hAnsi="Times New Roman"/>
          <w:sz w:val="28"/>
          <w:szCs w:val="28"/>
        </w:rPr>
        <w:t xml:space="preserve">, а также приведение терминологии и процедур </w:t>
      </w:r>
      <w:r>
        <w:rPr>
          <w:rFonts w:ascii="Times New Roman" w:hAnsi="Times New Roman"/>
          <w:sz w:val="28"/>
          <w:szCs w:val="28"/>
        </w:rPr>
        <w:br/>
      </w:r>
      <w:r w:rsidRPr="00F84788">
        <w:rPr>
          <w:rFonts w:ascii="Times New Roman" w:hAnsi="Times New Roman"/>
          <w:sz w:val="28"/>
          <w:szCs w:val="28"/>
        </w:rPr>
        <w:t>в соответствие с законодательством в сфере цифровизации.</w:t>
      </w:r>
    </w:p>
    <w:p w14:paraId="17653983" w14:textId="7609BEA2" w:rsidR="000754D0" w:rsidRPr="008E0D27" w:rsidRDefault="00C27520" w:rsidP="00D11A0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lastRenderedPageBreak/>
        <w:t>6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9B46CB" w:rsidRPr="008E0D27">
        <w:rPr>
          <w:rFonts w:ascii="Times New Roman" w:hAnsi="Times New Roman"/>
          <w:b/>
          <w:sz w:val="28"/>
          <w:szCs w:val="28"/>
          <w:lang w:eastAsia="ru-RU"/>
        </w:rPr>
        <w:t>Сведения об актах Президента и/или Правительства, принятых ранее по вопросам, рассматриваемым в проекте, и результатах их реализации</w:t>
      </w:r>
    </w:p>
    <w:p w14:paraId="7B8D6362" w14:textId="5F4DFDB8" w:rsidR="00283076" w:rsidRPr="008E0D27" w:rsidRDefault="00130ED8" w:rsidP="007B483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Республики Казахстан от 30 декабря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2025 года № 1176 «</w:t>
      </w:r>
      <w:r w:rsidRPr="00130ED8">
        <w:rPr>
          <w:rStyle w:val="s1"/>
          <w:b w:val="0"/>
          <w:bCs w:val="0"/>
          <w:sz w:val="28"/>
          <w:szCs w:val="28"/>
        </w:rPr>
        <w:t>Об утверждении Единой программы поддержки малого бизнеса «</w:t>
      </w:r>
      <w:r w:rsidRPr="00130ED8">
        <w:rPr>
          <w:rStyle w:val="s1"/>
          <w:b w:val="0"/>
          <w:bCs w:val="0"/>
          <w:sz w:val="28"/>
          <w:szCs w:val="28"/>
          <w:lang w:val="kk-KZ"/>
        </w:rPr>
        <w:t>Іскер аймақ»</w:t>
      </w:r>
      <w:r w:rsidR="00F84788">
        <w:rPr>
          <w:rStyle w:val="s1"/>
          <w:b w:val="0"/>
          <w:bCs w:val="0"/>
          <w:sz w:val="28"/>
          <w:szCs w:val="28"/>
          <w:lang w:val="kk-KZ"/>
        </w:rPr>
        <w:t>.</w:t>
      </w:r>
    </w:p>
    <w:p w14:paraId="6567E3E9" w14:textId="388904E4" w:rsidR="000754D0" w:rsidRPr="008E0D27" w:rsidRDefault="00C27520" w:rsidP="0028307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7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Необходимость приведения законодательства в соответствие </w:t>
      </w:r>
      <w:r w:rsidR="00D81397" w:rsidRPr="008E0D27">
        <w:rPr>
          <w:rFonts w:ascii="Times New Roman" w:hAnsi="Times New Roman"/>
          <w:b/>
          <w:sz w:val="28"/>
          <w:szCs w:val="28"/>
          <w:lang w:eastAsia="ru-RU"/>
        </w:rPr>
        <w:br/>
      </w:r>
      <w:r w:rsidR="002E768B" w:rsidRPr="008E0D27">
        <w:rPr>
          <w:rFonts w:ascii="Times New Roman" w:hAnsi="Times New Roman"/>
          <w:b/>
          <w:sz w:val="28"/>
          <w:szCs w:val="28"/>
          <w:lang w:eastAsia="ru-RU"/>
        </w:rPr>
        <w:t>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</w:t>
      </w:r>
    </w:p>
    <w:p w14:paraId="5D9F599A" w14:textId="77777777" w:rsidR="00291DBF" w:rsidRPr="008E0D27" w:rsidRDefault="00A0364B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E0D27">
        <w:rPr>
          <w:rFonts w:ascii="Times New Roman" w:hAnsi="Times New Roman"/>
          <w:sz w:val="28"/>
          <w:szCs w:val="28"/>
        </w:rPr>
        <w:t>Не требуется</w:t>
      </w:r>
      <w:r w:rsidR="00291DBF" w:rsidRPr="008E0D27">
        <w:rPr>
          <w:rFonts w:ascii="Times New Roman" w:hAnsi="Times New Roman"/>
          <w:sz w:val="28"/>
          <w:szCs w:val="28"/>
        </w:rPr>
        <w:t>.</w:t>
      </w:r>
    </w:p>
    <w:p w14:paraId="453D61BB" w14:textId="4F4AB312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8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8E0D27">
        <w:rPr>
          <w:rFonts w:ascii="Times New Roman" w:hAnsi="Times New Roman"/>
          <w:b/>
          <w:sz w:val="28"/>
          <w:szCs w:val="28"/>
          <w:lang w:eastAsia="ru-RU"/>
        </w:rPr>
        <w:t>Информация о необходимости последующей ратификации представленного проекта международного договора</w:t>
      </w:r>
    </w:p>
    <w:p w14:paraId="5EDB1547" w14:textId="77777777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0D27">
        <w:rPr>
          <w:rFonts w:ascii="Times New Roman" w:hAnsi="Times New Roman"/>
          <w:sz w:val="28"/>
          <w:szCs w:val="28"/>
          <w:lang w:eastAsia="ru-RU"/>
        </w:rPr>
        <w:t>Не требуется.</w:t>
      </w:r>
    </w:p>
    <w:p w14:paraId="15CC3689" w14:textId="36A28462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9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8E0D27">
        <w:rPr>
          <w:rFonts w:ascii="Times New Roman" w:hAnsi="Times New Roman"/>
          <w:b/>
          <w:sz w:val="28"/>
          <w:szCs w:val="28"/>
          <w:lang w:eastAsia="ru-RU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Казахстан», утвержденным совместным приказом Руководителя Канцелярии и Министерства связи и информации от 20 мая 2011 года № 25-1-32 дсп/22П-дсп</w:t>
      </w:r>
    </w:p>
    <w:p w14:paraId="5654F544" w14:textId="77777777" w:rsidR="000754D0" w:rsidRPr="008E0D27" w:rsidRDefault="006E65AE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E0D27">
        <w:rPr>
          <w:rFonts w:ascii="Times New Roman" w:hAnsi="Times New Roman"/>
          <w:sz w:val="28"/>
          <w:szCs w:val="28"/>
          <w:lang w:eastAsia="ru-RU"/>
        </w:rPr>
        <w:t>Разрешается</w:t>
      </w:r>
      <w:r w:rsidR="000754D0" w:rsidRPr="008E0D27">
        <w:rPr>
          <w:rFonts w:ascii="Times New Roman" w:hAnsi="Times New Roman"/>
          <w:sz w:val="28"/>
          <w:szCs w:val="28"/>
          <w:lang w:eastAsia="ru-RU"/>
        </w:rPr>
        <w:t>.</w:t>
      </w:r>
    </w:p>
    <w:p w14:paraId="14522732" w14:textId="1D6F3AFF" w:rsidR="000754D0" w:rsidRPr="008E0D27" w:rsidRDefault="00C2752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>10</w:t>
      </w:r>
      <w:r w:rsidR="000754D0"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. </w:t>
      </w:r>
      <w:r w:rsidR="002E768B" w:rsidRPr="008E0D27">
        <w:rPr>
          <w:rFonts w:ascii="Times New Roman" w:hAnsi="Times New Roman"/>
          <w:b/>
          <w:sz w:val="28"/>
          <w:szCs w:val="28"/>
          <w:lang w:eastAsia="ru-RU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</w:t>
      </w:r>
    </w:p>
    <w:p w14:paraId="0C787A3F" w14:textId="461D58D5" w:rsidR="002E768B" w:rsidRPr="008E0D27" w:rsidRDefault="002E768B" w:rsidP="002E768B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8E0D27">
        <w:rPr>
          <w:rFonts w:ascii="Times New Roman" w:hAnsi="Times New Roman"/>
          <w:sz w:val="28"/>
          <w:szCs w:val="28"/>
        </w:rPr>
        <w:t xml:space="preserve">Проект размещен на интернет-ресурсе Министерства национальной экономики Республики </w:t>
      </w:r>
      <w:r w:rsidRPr="008E0D27">
        <w:rPr>
          <w:rFonts w:ascii="Times New Roman" w:hAnsi="Times New Roman"/>
          <w:color w:val="000000" w:themeColor="text1"/>
          <w:sz w:val="28"/>
          <w:szCs w:val="28"/>
        </w:rPr>
        <w:t xml:space="preserve">Казахстан </w:t>
      </w:r>
      <w:hyperlink r:id="rId7" w:history="1"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economy</w:t>
        </w:r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gov</w:t>
        </w:r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.</w:t>
        </w:r>
        <w:r w:rsidRPr="008E0D27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  <w:lang w:val="en-US"/>
          </w:rPr>
          <w:t>kz</w:t>
        </w:r>
      </w:hyperlink>
      <w:r w:rsidRPr="008E0D27">
        <w:rPr>
          <w:rFonts w:ascii="Times New Roman" w:hAnsi="Times New Roman"/>
          <w:color w:val="000000" w:themeColor="text1"/>
          <w:sz w:val="28"/>
          <w:szCs w:val="28"/>
        </w:rPr>
        <w:t xml:space="preserve"> от </w:t>
      </w:r>
      <w:r w:rsidR="00555B8E" w:rsidRPr="008E0D2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«    </w:t>
      </w:r>
      <w:r w:rsidR="00AC1626" w:rsidRPr="008E0D27">
        <w:rPr>
          <w:rFonts w:ascii="Times New Roman" w:hAnsi="Times New Roman"/>
          <w:color w:val="000000" w:themeColor="text1"/>
          <w:sz w:val="28"/>
          <w:szCs w:val="28"/>
          <w:lang w:val="kk-KZ"/>
        </w:rPr>
        <w:t>»</w:t>
      </w:r>
      <w:r w:rsidR="00184978" w:rsidRPr="008E0D2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</w:t>
      </w:r>
      <w:r w:rsidR="00555B8E" w:rsidRPr="008E0D27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      </w:t>
      </w:r>
      <w:r w:rsidR="00AC1626" w:rsidRPr="008E0D27">
        <w:rPr>
          <w:rFonts w:ascii="Times New Roman" w:hAnsi="Times New Roman"/>
          <w:sz w:val="28"/>
          <w:szCs w:val="28"/>
        </w:rPr>
        <w:t>202</w:t>
      </w:r>
      <w:r w:rsidR="00580E49">
        <w:rPr>
          <w:rFonts w:ascii="Times New Roman" w:hAnsi="Times New Roman"/>
          <w:sz w:val="28"/>
          <w:szCs w:val="28"/>
        </w:rPr>
        <w:t>6</w:t>
      </w:r>
      <w:r w:rsidRPr="008E0D27">
        <w:rPr>
          <w:rFonts w:ascii="Times New Roman" w:hAnsi="Times New Roman"/>
          <w:sz w:val="28"/>
          <w:szCs w:val="28"/>
        </w:rPr>
        <w:t xml:space="preserve"> года (количество байт: </w:t>
      </w:r>
      <w:r w:rsidR="00555B8E" w:rsidRPr="008E0D27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997EF7" w:rsidRPr="008E0D27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8E0D27">
        <w:rPr>
          <w:rFonts w:ascii="Times New Roman" w:hAnsi="Times New Roman"/>
          <w:sz w:val="28"/>
          <w:szCs w:val="28"/>
        </w:rPr>
        <w:t xml:space="preserve">КБ) и на интернет-портале открытых нормативных правовых актов (количество байт: </w:t>
      </w:r>
      <w:r w:rsidR="00555B8E" w:rsidRPr="008E0D27">
        <w:rPr>
          <w:rFonts w:ascii="Times New Roman" w:hAnsi="Times New Roman"/>
          <w:sz w:val="28"/>
          <w:szCs w:val="28"/>
        </w:rPr>
        <w:t xml:space="preserve">    </w:t>
      </w:r>
      <w:r w:rsidRPr="008E0D27">
        <w:rPr>
          <w:rFonts w:ascii="Times New Roman" w:hAnsi="Times New Roman"/>
          <w:sz w:val="28"/>
          <w:szCs w:val="28"/>
        </w:rPr>
        <w:t xml:space="preserve">КБ) от </w:t>
      </w:r>
      <w:r w:rsidR="00184978" w:rsidRPr="008E0D27">
        <w:rPr>
          <w:rFonts w:ascii="Times New Roman" w:hAnsi="Times New Roman"/>
          <w:sz w:val="28"/>
          <w:szCs w:val="28"/>
          <w:lang w:val="kk-KZ"/>
        </w:rPr>
        <w:t>«</w:t>
      </w:r>
      <w:r w:rsidR="00555B8E" w:rsidRPr="008E0D27">
        <w:rPr>
          <w:rFonts w:ascii="Times New Roman" w:hAnsi="Times New Roman"/>
          <w:sz w:val="28"/>
          <w:szCs w:val="28"/>
          <w:lang w:val="kk-KZ"/>
        </w:rPr>
        <w:t xml:space="preserve">    </w:t>
      </w:r>
      <w:r w:rsidRPr="008E0D27">
        <w:rPr>
          <w:rFonts w:ascii="Times New Roman" w:hAnsi="Times New Roman"/>
          <w:sz w:val="28"/>
          <w:szCs w:val="28"/>
          <w:lang w:val="kk-KZ"/>
        </w:rPr>
        <w:t>»</w:t>
      </w:r>
      <w:r w:rsidR="00A23BBC" w:rsidRPr="008E0D2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A374B" w:rsidRPr="008E0D27"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AC1626" w:rsidRPr="008E0D27">
        <w:rPr>
          <w:rFonts w:ascii="Times New Roman" w:hAnsi="Times New Roman"/>
          <w:sz w:val="28"/>
          <w:szCs w:val="28"/>
        </w:rPr>
        <w:t>202</w:t>
      </w:r>
      <w:r w:rsidR="00580E49">
        <w:rPr>
          <w:rFonts w:ascii="Times New Roman" w:hAnsi="Times New Roman"/>
          <w:sz w:val="28"/>
          <w:szCs w:val="28"/>
        </w:rPr>
        <w:t>6</w:t>
      </w:r>
      <w:r w:rsidRPr="008E0D27">
        <w:rPr>
          <w:rFonts w:ascii="Times New Roman" w:hAnsi="Times New Roman"/>
          <w:sz w:val="28"/>
          <w:szCs w:val="28"/>
        </w:rPr>
        <w:t xml:space="preserve"> года.</w:t>
      </w:r>
    </w:p>
    <w:p w14:paraId="23F8DDAB" w14:textId="7ADD2883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E0D27">
        <w:rPr>
          <w:rFonts w:ascii="Times New Roman" w:hAnsi="Times New Roman"/>
          <w:b/>
          <w:sz w:val="28"/>
          <w:szCs w:val="28"/>
          <w:lang w:eastAsia="ru-RU"/>
        </w:rPr>
        <w:t xml:space="preserve">11. </w:t>
      </w:r>
      <w:r w:rsidR="002E768B" w:rsidRPr="008E0D27">
        <w:rPr>
          <w:rFonts w:ascii="Times New Roman" w:hAnsi="Times New Roman"/>
          <w:b/>
          <w:sz w:val="28"/>
          <w:szCs w:val="28"/>
          <w:lang w:eastAsia="ru-RU"/>
        </w:rPr>
        <w:t>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</w:t>
      </w:r>
    </w:p>
    <w:p w14:paraId="1D5CA823" w14:textId="77777777" w:rsidR="00310AAC" w:rsidRPr="008E0D27" w:rsidRDefault="007A27B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E0D27">
        <w:rPr>
          <w:rFonts w:ascii="Times New Roman" w:hAnsi="Times New Roman"/>
          <w:color w:val="000000"/>
          <w:sz w:val="28"/>
          <w:szCs w:val="28"/>
        </w:rPr>
        <w:t>Не требуется</w:t>
      </w:r>
      <w:r w:rsidR="00310AAC" w:rsidRPr="008E0D27">
        <w:rPr>
          <w:rFonts w:ascii="Times New Roman" w:hAnsi="Times New Roman"/>
          <w:color w:val="000000"/>
          <w:sz w:val="28"/>
          <w:szCs w:val="28"/>
        </w:rPr>
        <w:t>.</w:t>
      </w:r>
    </w:p>
    <w:p w14:paraId="06AB1757" w14:textId="4E407532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E0D27">
        <w:rPr>
          <w:rFonts w:ascii="Times New Roman" w:hAnsi="Times New Roman"/>
          <w:b/>
          <w:color w:val="000000"/>
          <w:sz w:val="28"/>
          <w:szCs w:val="28"/>
        </w:rPr>
        <w:t xml:space="preserve">12. </w:t>
      </w:r>
      <w:r w:rsidR="002E768B" w:rsidRPr="008E0D27">
        <w:rPr>
          <w:rFonts w:ascii="Times New Roman" w:hAnsi="Times New Roman"/>
          <w:b/>
          <w:color w:val="000000"/>
          <w:sz w:val="28"/>
          <w:szCs w:val="28"/>
        </w:rPr>
        <w:t>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</w:t>
      </w:r>
    </w:p>
    <w:p w14:paraId="6CAB292A" w14:textId="77777777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E0D27">
        <w:rPr>
          <w:rFonts w:ascii="Times New Roman" w:hAnsi="Times New Roman"/>
          <w:color w:val="000000"/>
          <w:sz w:val="28"/>
          <w:szCs w:val="28"/>
        </w:rPr>
        <w:t>Соответствует.</w:t>
      </w:r>
    </w:p>
    <w:p w14:paraId="7D5711D0" w14:textId="7990C3FB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E0D27">
        <w:rPr>
          <w:rFonts w:ascii="Times New Roman" w:hAnsi="Times New Roman"/>
          <w:b/>
          <w:color w:val="000000"/>
          <w:sz w:val="28"/>
          <w:szCs w:val="28"/>
        </w:rPr>
        <w:t xml:space="preserve">13. </w:t>
      </w:r>
      <w:r w:rsidR="002E768B" w:rsidRPr="008E0D27">
        <w:rPr>
          <w:rFonts w:ascii="Times New Roman" w:hAnsi="Times New Roman"/>
          <w:b/>
          <w:color w:val="000000"/>
          <w:sz w:val="28"/>
          <w:szCs w:val="28"/>
        </w:rPr>
        <w:t xml:space="preserve">Результаты расчетов, подтверждающих снижение и (или) увеличение затрат субъектов частного предпринимательства в связи </w:t>
      </w:r>
      <w:r w:rsidR="00D81397" w:rsidRPr="008E0D27">
        <w:rPr>
          <w:rFonts w:ascii="Times New Roman" w:hAnsi="Times New Roman"/>
          <w:b/>
          <w:color w:val="000000"/>
          <w:sz w:val="28"/>
          <w:szCs w:val="28"/>
        </w:rPr>
        <w:br/>
      </w:r>
      <w:r w:rsidR="002E768B" w:rsidRPr="008E0D27">
        <w:rPr>
          <w:rFonts w:ascii="Times New Roman" w:hAnsi="Times New Roman"/>
          <w:b/>
          <w:color w:val="000000"/>
          <w:sz w:val="28"/>
          <w:szCs w:val="28"/>
        </w:rPr>
        <w:t>с введением в действие проекта</w:t>
      </w:r>
    </w:p>
    <w:p w14:paraId="10534596" w14:textId="77777777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E0D27">
        <w:rPr>
          <w:rFonts w:ascii="Times New Roman" w:hAnsi="Times New Roman"/>
          <w:color w:val="000000"/>
          <w:sz w:val="28"/>
          <w:szCs w:val="28"/>
        </w:rPr>
        <w:t>Не требу</w:t>
      </w:r>
      <w:r w:rsidR="007A27B8" w:rsidRPr="008E0D27">
        <w:rPr>
          <w:rFonts w:ascii="Times New Roman" w:hAnsi="Times New Roman"/>
          <w:color w:val="000000"/>
          <w:sz w:val="28"/>
          <w:szCs w:val="28"/>
        </w:rPr>
        <w:t>ю</w:t>
      </w:r>
      <w:r w:rsidRPr="008E0D27">
        <w:rPr>
          <w:rFonts w:ascii="Times New Roman" w:hAnsi="Times New Roman"/>
          <w:color w:val="000000"/>
          <w:sz w:val="28"/>
          <w:szCs w:val="28"/>
        </w:rPr>
        <w:t>тся.</w:t>
      </w:r>
    </w:p>
    <w:p w14:paraId="65A14A0E" w14:textId="36B3566E" w:rsidR="000754D0" w:rsidRPr="008E0D27" w:rsidRDefault="000754D0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E0D27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14. </w:t>
      </w:r>
      <w:r w:rsidR="002E768B" w:rsidRPr="008E0D27">
        <w:rPr>
          <w:rFonts w:ascii="Times New Roman" w:hAnsi="Times New Roman"/>
          <w:b/>
          <w:color w:val="000000"/>
          <w:sz w:val="28"/>
          <w:szCs w:val="28"/>
        </w:rPr>
        <w:t>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</w:t>
      </w:r>
    </w:p>
    <w:p w14:paraId="77A2EE9F" w14:textId="1DC9E6C9" w:rsidR="004A49FA" w:rsidRPr="008E0D27" w:rsidRDefault="007A27B8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8E0D27">
        <w:rPr>
          <w:rFonts w:ascii="Times New Roman" w:hAnsi="Times New Roman"/>
          <w:color w:val="000000"/>
          <w:sz w:val="28"/>
          <w:szCs w:val="28"/>
        </w:rPr>
        <w:t>Не требуется</w:t>
      </w:r>
      <w:r w:rsidR="00867109" w:rsidRPr="008E0D27">
        <w:rPr>
          <w:rFonts w:ascii="Times New Roman" w:hAnsi="Times New Roman"/>
          <w:color w:val="000000"/>
          <w:sz w:val="28"/>
          <w:szCs w:val="28"/>
        </w:rPr>
        <w:t>.</w:t>
      </w:r>
    </w:p>
    <w:p w14:paraId="40A94D69" w14:textId="61D507C0" w:rsidR="00BB221A" w:rsidRPr="008E0D27" w:rsidRDefault="00513F54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8E0D27">
        <w:rPr>
          <w:rFonts w:ascii="Times New Roman" w:hAnsi="Times New Roman"/>
          <w:b/>
          <w:bCs/>
          <w:sz w:val="28"/>
          <w:szCs w:val="28"/>
        </w:rPr>
        <w:t xml:space="preserve">15. </w:t>
      </w:r>
      <w:r w:rsidR="002E768B" w:rsidRPr="008E0D27">
        <w:rPr>
          <w:rFonts w:ascii="Times New Roman" w:hAnsi="Times New Roman"/>
          <w:b/>
          <w:bCs/>
          <w:sz w:val="28"/>
          <w:szCs w:val="28"/>
        </w:rPr>
        <w:t>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</w:t>
      </w:r>
    </w:p>
    <w:p w14:paraId="0063EAB6" w14:textId="77777777" w:rsidR="00513F54" w:rsidRPr="001826DB" w:rsidRDefault="00513F54" w:rsidP="00AA0C1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826DB">
        <w:rPr>
          <w:rFonts w:ascii="Times New Roman" w:hAnsi="Times New Roman"/>
          <w:sz w:val="28"/>
          <w:szCs w:val="28"/>
        </w:rPr>
        <w:t>Не требуется.</w:t>
      </w:r>
    </w:p>
    <w:p w14:paraId="57D5C6FB" w14:textId="0C01843F" w:rsidR="00513F54" w:rsidRDefault="00513F54" w:rsidP="001826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313B166A" w14:textId="77777777" w:rsidR="001826DB" w:rsidRPr="008E0D27" w:rsidRDefault="001826DB" w:rsidP="001826D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4DF8E50C" w14:textId="61621D0E" w:rsidR="0060391F" w:rsidRPr="001826DB" w:rsidRDefault="0060391F" w:rsidP="007A374B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1826DB">
        <w:rPr>
          <w:rFonts w:ascii="Times New Roman" w:hAnsi="Times New Roman"/>
          <w:b/>
          <w:color w:val="000000"/>
          <w:sz w:val="28"/>
          <w:szCs w:val="28"/>
        </w:rPr>
        <w:t>Заместитель</w:t>
      </w:r>
      <w:r w:rsidR="001826DB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Pr="001826DB">
        <w:rPr>
          <w:rFonts w:ascii="Times New Roman" w:hAnsi="Times New Roman"/>
          <w:b/>
          <w:color w:val="000000"/>
          <w:sz w:val="28"/>
          <w:szCs w:val="28"/>
        </w:rPr>
        <w:t>Премьер-Министра –</w:t>
      </w:r>
    </w:p>
    <w:p w14:paraId="6077D386" w14:textId="0D88A5FE" w:rsidR="0060391F" w:rsidRPr="001826DB" w:rsidRDefault="00A8756C" w:rsidP="00A8756C">
      <w:pPr>
        <w:spacing w:after="0" w:line="240" w:lineRule="auto"/>
        <w:contextualSpacing/>
        <w:rPr>
          <w:rFonts w:ascii="Times New Roman" w:hAnsi="Times New Roman"/>
          <w:b/>
          <w:color w:val="000000"/>
          <w:sz w:val="28"/>
          <w:szCs w:val="28"/>
        </w:rPr>
      </w:pPr>
      <w:r w:rsidRPr="001826DB"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>Министр национальной экономики</w:t>
      </w:r>
    </w:p>
    <w:p w14:paraId="005FE647" w14:textId="4523B359" w:rsidR="0060391F" w:rsidRPr="001826DB" w:rsidRDefault="007A374B" w:rsidP="007A374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1826DB">
        <w:rPr>
          <w:rFonts w:ascii="Times New Roman" w:hAnsi="Times New Roman"/>
          <w:b/>
          <w:color w:val="000000"/>
          <w:sz w:val="28"/>
          <w:szCs w:val="28"/>
        </w:rPr>
        <w:t xml:space="preserve">   </w:t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>Республики Казахстан</w:t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ab/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ab/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ab/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ab/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ab/>
      </w:r>
      <w:r w:rsidR="008A5B5C" w:rsidRPr="001826DB">
        <w:rPr>
          <w:rFonts w:ascii="Times New Roman" w:hAnsi="Times New Roman"/>
          <w:b/>
          <w:color w:val="000000"/>
          <w:sz w:val="28"/>
          <w:szCs w:val="28"/>
        </w:rPr>
        <w:t>С</w:t>
      </w:r>
      <w:r w:rsidR="0060391F" w:rsidRPr="001826DB">
        <w:rPr>
          <w:rFonts w:ascii="Times New Roman" w:hAnsi="Times New Roman"/>
          <w:b/>
          <w:color w:val="000000"/>
          <w:sz w:val="28"/>
          <w:szCs w:val="28"/>
        </w:rPr>
        <w:t>.</w:t>
      </w:r>
      <w:r w:rsidR="008A5B5C" w:rsidRPr="001826DB">
        <w:rPr>
          <w:rFonts w:ascii="Times New Roman" w:hAnsi="Times New Roman"/>
          <w:b/>
          <w:color w:val="000000"/>
          <w:sz w:val="28"/>
          <w:szCs w:val="28"/>
        </w:rPr>
        <w:t xml:space="preserve"> Жумангарин</w:t>
      </w:r>
    </w:p>
    <w:p w14:paraId="1DDF1587" w14:textId="54EFD3D5" w:rsidR="00801119" w:rsidRPr="001826DB" w:rsidRDefault="00801119" w:rsidP="00FC097E">
      <w:pPr>
        <w:spacing w:after="0" w:line="240" w:lineRule="auto"/>
        <w:ind w:firstLine="709"/>
        <w:contextualSpacing/>
        <w:rPr>
          <w:rFonts w:ascii="Times New Roman" w:hAnsi="Times New Roman"/>
          <w:b/>
          <w:color w:val="000000"/>
          <w:sz w:val="28"/>
          <w:szCs w:val="28"/>
        </w:rPr>
      </w:pPr>
    </w:p>
    <w:sectPr w:rsidR="00801119" w:rsidRPr="001826DB" w:rsidSect="007B483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17958C" w14:textId="77777777" w:rsidR="006F6805" w:rsidRDefault="006F6805" w:rsidP="00801119">
      <w:pPr>
        <w:spacing w:after="0" w:line="240" w:lineRule="auto"/>
      </w:pPr>
      <w:r>
        <w:separator/>
      </w:r>
    </w:p>
  </w:endnote>
  <w:endnote w:type="continuationSeparator" w:id="0">
    <w:p w14:paraId="4CB6ADFA" w14:textId="77777777" w:rsidR="006F6805" w:rsidRDefault="006F6805" w:rsidP="00801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8040A" w14:textId="77777777" w:rsidR="006F6805" w:rsidRDefault="006F6805" w:rsidP="00801119">
      <w:pPr>
        <w:spacing w:after="0" w:line="240" w:lineRule="auto"/>
      </w:pPr>
      <w:r>
        <w:separator/>
      </w:r>
    </w:p>
  </w:footnote>
  <w:footnote w:type="continuationSeparator" w:id="0">
    <w:p w14:paraId="02264D8A" w14:textId="77777777" w:rsidR="006F6805" w:rsidRDefault="006F6805" w:rsidP="00801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9801B" w14:textId="39264F30" w:rsidR="00D43C25" w:rsidRPr="00F87461" w:rsidRDefault="002C7DD2">
    <w:pPr>
      <w:pStyle w:val="a3"/>
      <w:jc w:val="center"/>
      <w:rPr>
        <w:rFonts w:ascii="Times New Roman" w:hAnsi="Times New Roman"/>
        <w:sz w:val="24"/>
        <w:szCs w:val="24"/>
      </w:rPr>
    </w:pPr>
    <w:r w:rsidRPr="00F87461">
      <w:rPr>
        <w:rFonts w:ascii="Times New Roman" w:hAnsi="Times New Roman"/>
        <w:sz w:val="24"/>
        <w:szCs w:val="24"/>
      </w:rPr>
      <w:fldChar w:fldCharType="begin"/>
    </w:r>
    <w:r w:rsidR="00D43C25" w:rsidRPr="00F87461">
      <w:rPr>
        <w:rFonts w:ascii="Times New Roman" w:hAnsi="Times New Roman"/>
        <w:sz w:val="24"/>
        <w:szCs w:val="24"/>
      </w:rPr>
      <w:instrText>PAGE   \* MERGEFORMAT</w:instrText>
    </w:r>
    <w:r w:rsidRPr="00F87461">
      <w:rPr>
        <w:rFonts w:ascii="Times New Roman" w:hAnsi="Times New Roman"/>
        <w:sz w:val="24"/>
        <w:szCs w:val="24"/>
      </w:rPr>
      <w:fldChar w:fldCharType="separate"/>
    </w:r>
    <w:r w:rsidR="000E2658">
      <w:rPr>
        <w:rFonts w:ascii="Times New Roman" w:hAnsi="Times New Roman"/>
        <w:noProof/>
        <w:sz w:val="24"/>
        <w:szCs w:val="24"/>
      </w:rPr>
      <w:t>2</w:t>
    </w:r>
    <w:r w:rsidRPr="00F87461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F051D"/>
    <w:multiLevelType w:val="hybridMultilevel"/>
    <w:tmpl w:val="99944158"/>
    <w:lvl w:ilvl="0" w:tplc="0A584C18">
      <w:start w:val="5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119"/>
    <w:rsid w:val="00000E9D"/>
    <w:rsid w:val="00007495"/>
    <w:rsid w:val="00007C85"/>
    <w:rsid w:val="000274BB"/>
    <w:rsid w:val="00030D21"/>
    <w:rsid w:val="00035FF4"/>
    <w:rsid w:val="00055D06"/>
    <w:rsid w:val="0006340F"/>
    <w:rsid w:val="000674F4"/>
    <w:rsid w:val="00074C81"/>
    <w:rsid w:val="000754D0"/>
    <w:rsid w:val="00077D3F"/>
    <w:rsid w:val="000811D5"/>
    <w:rsid w:val="00094840"/>
    <w:rsid w:val="000A3E2A"/>
    <w:rsid w:val="000A4BC5"/>
    <w:rsid w:val="000A6ADE"/>
    <w:rsid w:val="000B3CE1"/>
    <w:rsid w:val="000B5121"/>
    <w:rsid w:val="000B70C0"/>
    <w:rsid w:val="000C0242"/>
    <w:rsid w:val="000C4AF6"/>
    <w:rsid w:val="000D2A89"/>
    <w:rsid w:val="000D37DA"/>
    <w:rsid w:val="000D7ABB"/>
    <w:rsid w:val="000E1A20"/>
    <w:rsid w:val="000E2658"/>
    <w:rsid w:val="000F0F51"/>
    <w:rsid w:val="000F7961"/>
    <w:rsid w:val="00102632"/>
    <w:rsid w:val="00106767"/>
    <w:rsid w:val="00107780"/>
    <w:rsid w:val="001102FD"/>
    <w:rsid w:val="00110AEA"/>
    <w:rsid w:val="00111A16"/>
    <w:rsid w:val="0011397D"/>
    <w:rsid w:val="0012408A"/>
    <w:rsid w:val="00124BD8"/>
    <w:rsid w:val="00130ED8"/>
    <w:rsid w:val="001328B1"/>
    <w:rsid w:val="001343B1"/>
    <w:rsid w:val="001355F7"/>
    <w:rsid w:val="0013679D"/>
    <w:rsid w:val="00160734"/>
    <w:rsid w:val="00162D8C"/>
    <w:rsid w:val="00165656"/>
    <w:rsid w:val="001659E4"/>
    <w:rsid w:val="00174D64"/>
    <w:rsid w:val="00180679"/>
    <w:rsid w:val="001826DB"/>
    <w:rsid w:val="00184978"/>
    <w:rsid w:val="00185C4B"/>
    <w:rsid w:val="001901C3"/>
    <w:rsid w:val="00196F69"/>
    <w:rsid w:val="001A000A"/>
    <w:rsid w:val="001A6DAE"/>
    <w:rsid w:val="001B064B"/>
    <w:rsid w:val="001B1B57"/>
    <w:rsid w:val="001C037D"/>
    <w:rsid w:val="001C211E"/>
    <w:rsid w:val="001C3C13"/>
    <w:rsid w:val="001D507D"/>
    <w:rsid w:val="001F0620"/>
    <w:rsid w:val="002028AE"/>
    <w:rsid w:val="00205B24"/>
    <w:rsid w:val="00206102"/>
    <w:rsid w:val="00210ED2"/>
    <w:rsid w:val="002210C6"/>
    <w:rsid w:val="00222E9C"/>
    <w:rsid w:val="00230B3E"/>
    <w:rsid w:val="0024306D"/>
    <w:rsid w:val="002646E7"/>
    <w:rsid w:val="00272800"/>
    <w:rsid w:val="00276054"/>
    <w:rsid w:val="0028005F"/>
    <w:rsid w:val="00283076"/>
    <w:rsid w:val="002877B2"/>
    <w:rsid w:val="00291DBF"/>
    <w:rsid w:val="00295845"/>
    <w:rsid w:val="002A15FF"/>
    <w:rsid w:val="002A237F"/>
    <w:rsid w:val="002A4C05"/>
    <w:rsid w:val="002A55AA"/>
    <w:rsid w:val="002B596B"/>
    <w:rsid w:val="002C7DD2"/>
    <w:rsid w:val="002D4543"/>
    <w:rsid w:val="002E5FC8"/>
    <w:rsid w:val="002E768B"/>
    <w:rsid w:val="002F0F9E"/>
    <w:rsid w:val="002F25D8"/>
    <w:rsid w:val="002F3EFA"/>
    <w:rsid w:val="002F6DC9"/>
    <w:rsid w:val="00303045"/>
    <w:rsid w:val="0030539A"/>
    <w:rsid w:val="00310AAC"/>
    <w:rsid w:val="00310BE0"/>
    <w:rsid w:val="00310CE2"/>
    <w:rsid w:val="00323BAB"/>
    <w:rsid w:val="003243D2"/>
    <w:rsid w:val="003269EB"/>
    <w:rsid w:val="00336823"/>
    <w:rsid w:val="003453EA"/>
    <w:rsid w:val="00353F18"/>
    <w:rsid w:val="00357866"/>
    <w:rsid w:val="003617E4"/>
    <w:rsid w:val="00363595"/>
    <w:rsid w:val="003672E8"/>
    <w:rsid w:val="003674D6"/>
    <w:rsid w:val="00375157"/>
    <w:rsid w:val="00380E19"/>
    <w:rsid w:val="003867DB"/>
    <w:rsid w:val="00394751"/>
    <w:rsid w:val="003960A5"/>
    <w:rsid w:val="00396C2B"/>
    <w:rsid w:val="003A146B"/>
    <w:rsid w:val="003B0075"/>
    <w:rsid w:val="003B0DE5"/>
    <w:rsid w:val="003B2B52"/>
    <w:rsid w:val="003B4E3D"/>
    <w:rsid w:val="003B577F"/>
    <w:rsid w:val="003B6ECE"/>
    <w:rsid w:val="003B7161"/>
    <w:rsid w:val="003E607E"/>
    <w:rsid w:val="003E7EEA"/>
    <w:rsid w:val="003F1889"/>
    <w:rsid w:val="003F30C0"/>
    <w:rsid w:val="003F4207"/>
    <w:rsid w:val="003F45FB"/>
    <w:rsid w:val="003F5A50"/>
    <w:rsid w:val="003F5B65"/>
    <w:rsid w:val="003F6F73"/>
    <w:rsid w:val="004127F8"/>
    <w:rsid w:val="00416A30"/>
    <w:rsid w:val="004176C2"/>
    <w:rsid w:val="00426A64"/>
    <w:rsid w:val="00433945"/>
    <w:rsid w:val="00435380"/>
    <w:rsid w:val="00442923"/>
    <w:rsid w:val="00447A7A"/>
    <w:rsid w:val="004506D4"/>
    <w:rsid w:val="00457A34"/>
    <w:rsid w:val="00462815"/>
    <w:rsid w:val="00465370"/>
    <w:rsid w:val="00466D01"/>
    <w:rsid w:val="00471317"/>
    <w:rsid w:val="00474D1D"/>
    <w:rsid w:val="004814CD"/>
    <w:rsid w:val="004822F3"/>
    <w:rsid w:val="004A4273"/>
    <w:rsid w:val="004A49FA"/>
    <w:rsid w:val="004B1BBE"/>
    <w:rsid w:val="004C02ED"/>
    <w:rsid w:val="004C44A9"/>
    <w:rsid w:val="004D4014"/>
    <w:rsid w:val="004E7EFB"/>
    <w:rsid w:val="004F10D7"/>
    <w:rsid w:val="004F6CA0"/>
    <w:rsid w:val="00500549"/>
    <w:rsid w:val="00506103"/>
    <w:rsid w:val="005067CC"/>
    <w:rsid w:val="00512E97"/>
    <w:rsid w:val="00513F54"/>
    <w:rsid w:val="005144B5"/>
    <w:rsid w:val="00524272"/>
    <w:rsid w:val="00524C2A"/>
    <w:rsid w:val="00524D4E"/>
    <w:rsid w:val="00533A6D"/>
    <w:rsid w:val="00534230"/>
    <w:rsid w:val="00544063"/>
    <w:rsid w:val="00544125"/>
    <w:rsid w:val="00546C73"/>
    <w:rsid w:val="00553285"/>
    <w:rsid w:val="00555B8E"/>
    <w:rsid w:val="00557971"/>
    <w:rsid w:val="00566644"/>
    <w:rsid w:val="0057268B"/>
    <w:rsid w:val="00580E49"/>
    <w:rsid w:val="0058154D"/>
    <w:rsid w:val="00582F80"/>
    <w:rsid w:val="005845E7"/>
    <w:rsid w:val="00592A04"/>
    <w:rsid w:val="00594A07"/>
    <w:rsid w:val="00596C4F"/>
    <w:rsid w:val="005A0685"/>
    <w:rsid w:val="005A524D"/>
    <w:rsid w:val="005B3CDF"/>
    <w:rsid w:val="005B4017"/>
    <w:rsid w:val="005C0470"/>
    <w:rsid w:val="005C088F"/>
    <w:rsid w:val="005C4EAF"/>
    <w:rsid w:val="005D099B"/>
    <w:rsid w:val="005D0BE3"/>
    <w:rsid w:val="00600078"/>
    <w:rsid w:val="0060391F"/>
    <w:rsid w:val="0060698E"/>
    <w:rsid w:val="00610288"/>
    <w:rsid w:val="00617DFB"/>
    <w:rsid w:val="00635752"/>
    <w:rsid w:val="0064249B"/>
    <w:rsid w:val="00662196"/>
    <w:rsid w:val="00666EFD"/>
    <w:rsid w:val="00670865"/>
    <w:rsid w:val="00670EC8"/>
    <w:rsid w:val="00671C4F"/>
    <w:rsid w:val="006942BB"/>
    <w:rsid w:val="006B188E"/>
    <w:rsid w:val="006C2638"/>
    <w:rsid w:val="006C368D"/>
    <w:rsid w:val="006C6F9D"/>
    <w:rsid w:val="006D1DCF"/>
    <w:rsid w:val="006D4885"/>
    <w:rsid w:val="006D7309"/>
    <w:rsid w:val="006E0396"/>
    <w:rsid w:val="006E1CD2"/>
    <w:rsid w:val="006E221A"/>
    <w:rsid w:val="006E2301"/>
    <w:rsid w:val="006E5F53"/>
    <w:rsid w:val="006E65AE"/>
    <w:rsid w:val="006F6805"/>
    <w:rsid w:val="0070281A"/>
    <w:rsid w:val="007046B5"/>
    <w:rsid w:val="007070E8"/>
    <w:rsid w:val="00707EBB"/>
    <w:rsid w:val="007113BF"/>
    <w:rsid w:val="00713F8D"/>
    <w:rsid w:val="00715CC3"/>
    <w:rsid w:val="00721EA2"/>
    <w:rsid w:val="00724AC6"/>
    <w:rsid w:val="00725372"/>
    <w:rsid w:val="00736AD0"/>
    <w:rsid w:val="007415CA"/>
    <w:rsid w:val="007705FB"/>
    <w:rsid w:val="007737E7"/>
    <w:rsid w:val="00776478"/>
    <w:rsid w:val="007A27B8"/>
    <w:rsid w:val="007A374B"/>
    <w:rsid w:val="007A58AF"/>
    <w:rsid w:val="007B1001"/>
    <w:rsid w:val="007B4836"/>
    <w:rsid w:val="007C1129"/>
    <w:rsid w:val="007C5919"/>
    <w:rsid w:val="007D1044"/>
    <w:rsid w:val="007D6C9B"/>
    <w:rsid w:val="007E1D00"/>
    <w:rsid w:val="007F211B"/>
    <w:rsid w:val="00801119"/>
    <w:rsid w:val="008124B6"/>
    <w:rsid w:val="008134EF"/>
    <w:rsid w:val="00815807"/>
    <w:rsid w:val="00815E25"/>
    <w:rsid w:val="008259BF"/>
    <w:rsid w:val="00826A56"/>
    <w:rsid w:val="0082781F"/>
    <w:rsid w:val="0083109B"/>
    <w:rsid w:val="008356A2"/>
    <w:rsid w:val="008401E3"/>
    <w:rsid w:val="00841454"/>
    <w:rsid w:val="008436D2"/>
    <w:rsid w:val="00847717"/>
    <w:rsid w:val="00852BC8"/>
    <w:rsid w:val="0085353B"/>
    <w:rsid w:val="00854109"/>
    <w:rsid w:val="00855825"/>
    <w:rsid w:val="00861E4B"/>
    <w:rsid w:val="00867109"/>
    <w:rsid w:val="008704DA"/>
    <w:rsid w:val="00873675"/>
    <w:rsid w:val="008741C9"/>
    <w:rsid w:val="00880687"/>
    <w:rsid w:val="00880DE7"/>
    <w:rsid w:val="00881ED2"/>
    <w:rsid w:val="008824B4"/>
    <w:rsid w:val="008937E4"/>
    <w:rsid w:val="00893DE8"/>
    <w:rsid w:val="00894CBF"/>
    <w:rsid w:val="00895DD7"/>
    <w:rsid w:val="0089627F"/>
    <w:rsid w:val="008A5B5C"/>
    <w:rsid w:val="008C6054"/>
    <w:rsid w:val="008E0D27"/>
    <w:rsid w:val="008E3105"/>
    <w:rsid w:val="008E689F"/>
    <w:rsid w:val="008F3080"/>
    <w:rsid w:val="008F6394"/>
    <w:rsid w:val="008F687E"/>
    <w:rsid w:val="008F6E9C"/>
    <w:rsid w:val="0090020B"/>
    <w:rsid w:val="009134DB"/>
    <w:rsid w:val="00914171"/>
    <w:rsid w:val="00916B9A"/>
    <w:rsid w:val="0091721F"/>
    <w:rsid w:val="00922E7A"/>
    <w:rsid w:val="0094684C"/>
    <w:rsid w:val="00955122"/>
    <w:rsid w:val="00956786"/>
    <w:rsid w:val="00960B99"/>
    <w:rsid w:val="00960D07"/>
    <w:rsid w:val="00967F37"/>
    <w:rsid w:val="009717D1"/>
    <w:rsid w:val="00982316"/>
    <w:rsid w:val="0098710C"/>
    <w:rsid w:val="009878D6"/>
    <w:rsid w:val="00997B3B"/>
    <w:rsid w:val="00997EF7"/>
    <w:rsid w:val="009A6D7C"/>
    <w:rsid w:val="009A7489"/>
    <w:rsid w:val="009A7ADC"/>
    <w:rsid w:val="009B226D"/>
    <w:rsid w:val="009B319F"/>
    <w:rsid w:val="009B4283"/>
    <w:rsid w:val="009B46CB"/>
    <w:rsid w:val="009C0FDF"/>
    <w:rsid w:val="009C2A8E"/>
    <w:rsid w:val="009D13C9"/>
    <w:rsid w:val="009D5CDB"/>
    <w:rsid w:val="009D5D17"/>
    <w:rsid w:val="009D6864"/>
    <w:rsid w:val="009E14FA"/>
    <w:rsid w:val="009E3E2C"/>
    <w:rsid w:val="009E6551"/>
    <w:rsid w:val="009F24A2"/>
    <w:rsid w:val="00A019C5"/>
    <w:rsid w:val="00A0364B"/>
    <w:rsid w:val="00A05A2E"/>
    <w:rsid w:val="00A10884"/>
    <w:rsid w:val="00A17409"/>
    <w:rsid w:val="00A21403"/>
    <w:rsid w:val="00A23BBC"/>
    <w:rsid w:val="00A25DA8"/>
    <w:rsid w:val="00A30AF5"/>
    <w:rsid w:val="00A34358"/>
    <w:rsid w:val="00A445A2"/>
    <w:rsid w:val="00A50EAF"/>
    <w:rsid w:val="00A5496B"/>
    <w:rsid w:val="00A55D31"/>
    <w:rsid w:val="00A6178A"/>
    <w:rsid w:val="00A64853"/>
    <w:rsid w:val="00A83FD3"/>
    <w:rsid w:val="00A8756C"/>
    <w:rsid w:val="00A91AAE"/>
    <w:rsid w:val="00AA0C10"/>
    <w:rsid w:val="00AA1E19"/>
    <w:rsid w:val="00AA1E9C"/>
    <w:rsid w:val="00AA6AA2"/>
    <w:rsid w:val="00AA74E5"/>
    <w:rsid w:val="00AB00A7"/>
    <w:rsid w:val="00AB5780"/>
    <w:rsid w:val="00AB688A"/>
    <w:rsid w:val="00AC1626"/>
    <w:rsid w:val="00AC19C7"/>
    <w:rsid w:val="00AC631F"/>
    <w:rsid w:val="00AD512E"/>
    <w:rsid w:val="00AD5C56"/>
    <w:rsid w:val="00AE2CCF"/>
    <w:rsid w:val="00AE3F7E"/>
    <w:rsid w:val="00AE54C6"/>
    <w:rsid w:val="00AF0545"/>
    <w:rsid w:val="00AF53BC"/>
    <w:rsid w:val="00AF78CF"/>
    <w:rsid w:val="00B00613"/>
    <w:rsid w:val="00B02DDB"/>
    <w:rsid w:val="00B038D9"/>
    <w:rsid w:val="00B05856"/>
    <w:rsid w:val="00B10F3C"/>
    <w:rsid w:val="00B134E7"/>
    <w:rsid w:val="00B13577"/>
    <w:rsid w:val="00B205B6"/>
    <w:rsid w:val="00B26F8A"/>
    <w:rsid w:val="00B32757"/>
    <w:rsid w:val="00B3444B"/>
    <w:rsid w:val="00B34C15"/>
    <w:rsid w:val="00B51C79"/>
    <w:rsid w:val="00B53C67"/>
    <w:rsid w:val="00B54ACD"/>
    <w:rsid w:val="00B64667"/>
    <w:rsid w:val="00B66337"/>
    <w:rsid w:val="00B67C62"/>
    <w:rsid w:val="00B7365F"/>
    <w:rsid w:val="00B80956"/>
    <w:rsid w:val="00B84B51"/>
    <w:rsid w:val="00B86197"/>
    <w:rsid w:val="00B97920"/>
    <w:rsid w:val="00BB1C9D"/>
    <w:rsid w:val="00BB221A"/>
    <w:rsid w:val="00BB3F9D"/>
    <w:rsid w:val="00BB6CD8"/>
    <w:rsid w:val="00BD1EFB"/>
    <w:rsid w:val="00BD3F7D"/>
    <w:rsid w:val="00BE2CD4"/>
    <w:rsid w:val="00BE564A"/>
    <w:rsid w:val="00BE7D4E"/>
    <w:rsid w:val="00BF0F79"/>
    <w:rsid w:val="00BF13D9"/>
    <w:rsid w:val="00BF64BB"/>
    <w:rsid w:val="00C17DC2"/>
    <w:rsid w:val="00C27520"/>
    <w:rsid w:val="00C31CF6"/>
    <w:rsid w:val="00C332D6"/>
    <w:rsid w:val="00C33497"/>
    <w:rsid w:val="00C43ED8"/>
    <w:rsid w:val="00C447F9"/>
    <w:rsid w:val="00C6067A"/>
    <w:rsid w:val="00C6189B"/>
    <w:rsid w:val="00C76099"/>
    <w:rsid w:val="00C76B73"/>
    <w:rsid w:val="00C830CA"/>
    <w:rsid w:val="00C92B1E"/>
    <w:rsid w:val="00C93BA3"/>
    <w:rsid w:val="00C94402"/>
    <w:rsid w:val="00C95C51"/>
    <w:rsid w:val="00CA24D3"/>
    <w:rsid w:val="00CA6745"/>
    <w:rsid w:val="00CB5EC7"/>
    <w:rsid w:val="00CB7CA8"/>
    <w:rsid w:val="00CD26B4"/>
    <w:rsid w:val="00CD4078"/>
    <w:rsid w:val="00CD6CAE"/>
    <w:rsid w:val="00CE06E1"/>
    <w:rsid w:val="00CE1A43"/>
    <w:rsid w:val="00CE6C17"/>
    <w:rsid w:val="00CE7370"/>
    <w:rsid w:val="00CF0EEC"/>
    <w:rsid w:val="00CF24FB"/>
    <w:rsid w:val="00CF4B3A"/>
    <w:rsid w:val="00D04506"/>
    <w:rsid w:val="00D07AE8"/>
    <w:rsid w:val="00D11A0B"/>
    <w:rsid w:val="00D14FC8"/>
    <w:rsid w:val="00D2554C"/>
    <w:rsid w:val="00D260CC"/>
    <w:rsid w:val="00D43C25"/>
    <w:rsid w:val="00D45055"/>
    <w:rsid w:val="00D45395"/>
    <w:rsid w:val="00D45B8D"/>
    <w:rsid w:val="00D47F08"/>
    <w:rsid w:val="00D5527C"/>
    <w:rsid w:val="00D638A1"/>
    <w:rsid w:val="00D76D85"/>
    <w:rsid w:val="00D81397"/>
    <w:rsid w:val="00D83875"/>
    <w:rsid w:val="00D910E5"/>
    <w:rsid w:val="00D933A9"/>
    <w:rsid w:val="00D96E74"/>
    <w:rsid w:val="00DA0C75"/>
    <w:rsid w:val="00DB0A67"/>
    <w:rsid w:val="00DB0EAF"/>
    <w:rsid w:val="00DB18FB"/>
    <w:rsid w:val="00DC53DA"/>
    <w:rsid w:val="00DD0C30"/>
    <w:rsid w:val="00DD0FBF"/>
    <w:rsid w:val="00DD418A"/>
    <w:rsid w:val="00E017A9"/>
    <w:rsid w:val="00E036C3"/>
    <w:rsid w:val="00E0752C"/>
    <w:rsid w:val="00E26FEA"/>
    <w:rsid w:val="00E3373A"/>
    <w:rsid w:val="00E33CCA"/>
    <w:rsid w:val="00E41D24"/>
    <w:rsid w:val="00E41E7F"/>
    <w:rsid w:val="00E42B00"/>
    <w:rsid w:val="00E47512"/>
    <w:rsid w:val="00E527C5"/>
    <w:rsid w:val="00E53D58"/>
    <w:rsid w:val="00E552B4"/>
    <w:rsid w:val="00E62D4A"/>
    <w:rsid w:val="00E63B8B"/>
    <w:rsid w:val="00E665CA"/>
    <w:rsid w:val="00E66C9B"/>
    <w:rsid w:val="00E675C8"/>
    <w:rsid w:val="00E84295"/>
    <w:rsid w:val="00E85F72"/>
    <w:rsid w:val="00E864B8"/>
    <w:rsid w:val="00E87881"/>
    <w:rsid w:val="00E9638D"/>
    <w:rsid w:val="00EC2122"/>
    <w:rsid w:val="00EE093B"/>
    <w:rsid w:val="00EE1F96"/>
    <w:rsid w:val="00EE5463"/>
    <w:rsid w:val="00EF138C"/>
    <w:rsid w:val="00EF3C07"/>
    <w:rsid w:val="00EF50D0"/>
    <w:rsid w:val="00F01A82"/>
    <w:rsid w:val="00F062A6"/>
    <w:rsid w:val="00F1485A"/>
    <w:rsid w:val="00F14C10"/>
    <w:rsid w:val="00F17A85"/>
    <w:rsid w:val="00F17C83"/>
    <w:rsid w:val="00F20709"/>
    <w:rsid w:val="00F24567"/>
    <w:rsid w:val="00F31ECD"/>
    <w:rsid w:val="00F34990"/>
    <w:rsid w:val="00F47A40"/>
    <w:rsid w:val="00F5351E"/>
    <w:rsid w:val="00F567B2"/>
    <w:rsid w:val="00F63897"/>
    <w:rsid w:val="00F71346"/>
    <w:rsid w:val="00F740BC"/>
    <w:rsid w:val="00F77250"/>
    <w:rsid w:val="00F84788"/>
    <w:rsid w:val="00F87461"/>
    <w:rsid w:val="00F947DF"/>
    <w:rsid w:val="00FA1FEC"/>
    <w:rsid w:val="00FB1A7D"/>
    <w:rsid w:val="00FB5801"/>
    <w:rsid w:val="00FC097E"/>
    <w:rsid w:val="00FC11D6"/>
    <w:rsid w:val="00FC67D8"/>
    <w:rsid w:val="00FE6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36DB3"/>
  <w15:docId w15:val="{51FDED3F-8F02-40C5-8495-95FBFB0C9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0EA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01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1119"/>
  </w:style>
  <w:style w:type="paragraph" w:styleId="a5">
    <w:name w:val="footer"/>
    <w:basedOn w:val="a"/>
    <w:link w:val="a6"/>
    <w:uiPriority w:val="99"/>
    <w:unhideWhenUsed/>
    <w:rsid w:val="008011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01119"/>
  </w:style>
  <w:style w:type="character" w:styleId="a7">
    <w:name w:val="Hyperlink"/>
    <w:uiPriority w:val="99"/>
    <w:unhideWhenUsed/>
    <w:rsid w:val="00BB221A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A24D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62A6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F062A6"/>
    <w:rPr>
      <w:rFonts w:ascii="Segoe UI" w:hAnsi="Segoe UI" w:cs="Segoe UI"/>
      <w:sz w:val="18"/>
      <w:szCs w:val="18"/>
      <w:lang w:eastAsia="en-US"/>
    </w:rPr>
  </w:style>
  <w:style w:type="paragraph" w:styleId="ab">
    <w:name w:val="List Paragraph"/>
    <w:aliases w:val="Heading1,Colorful List - Accent 11,маркированный,Bullet List,FooterText,numbered,Bullets before,Colorful List - Accent 11CxSpLast,H1-1,Заголовок3,Список 1,corp de texte,Bullet Number,N_List Paragraph,List Paragraph"/>
    <w:basedOn w:val="a"/>
    <w:link w:val="ac"/>
    <w:uiPriority w:val="34"/>
    <w:qFormat/>
    <w:rsid w:val="00465370"/>
    <w:pPr>
      <w:ind w:left="720"/>
      <w:contextualSpacing/>
    </w:pPr>
    <w:rPr>
      <w:rFonts w:ascii="Times New Roman" w:eastAsia="Times New Roman" w:hAnsi="Times New Roman"/>
      <w:lang w:val="en-US"/>
    </w:rPr>
  </w:style>
  <w:style w:type="character" w:customStyle="1" w:styleId="ac">
    <w:name w:val="Абзац списка Знак"/>
    <w:aliases w:val="Heading1 Знак,Colorful List - Accent 11 Знак,маркированный Знак,Bullet List Знак,FooterText Знак,numbered Знак,Bullets before Знак,Colorful List - Accent 11CxSpLast Знак,H1-1 Знак,Заголовок3 Знак,Список 1 Знак,corp de texte Знак"/>
    <w:link w:val="ab"/>
    <w:uiPriority w:val="34"/>
    <w:locked/>
    <w:rsid w:val="00465370"/>
    <w:rPr>
      <w:rFonts w:ascii="Times New Roman" w:eastAsia="Times New Roman" w:hAnsi="Times New Roman"/>
      <w:sz w:val="22"/>
      <w:szCs w:val="22"/>
      <w:lang w:val="en-US" w:eastAsia="en-US"/>
    </w:rPr>
  </w:style>
  <w:style w:type="character" w:styleId="ad">
    <w:name w:val="Subtle Emphasis"/>
    <w:basedOn w:val="a0"/>
    <w:uiPriority w:val="19"/>
    <w:qFormat/>
    <w:rsid w:val="000A4BC5"/>
    <w:rPr>
      <w:i/>
      <w:iCs/>
      <w:color w:val="404040" w:themeColor="text1" w:themeTint="BF"/>
    </w:rPr>
  </w:style>
  <w:style w:type="character" w:customStyle="1" w:styleId="s1">
    <w:name w:val="s1"/>
    <w:rsid w:val="00524272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rsid w:val="00D2554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76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3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5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148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34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economy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4988</CharactersWithSpaces>
  <SharedDoc>false</SharedDoc>
  <HLinks>
    <vt:vector size="6" baseType="variant">
      <vt:variant>
        <vt:i4>6422565</vt:i4>
      </vt:variant>
      <vt:variant>
        <vt:i4>0</vt:i4>
      </vt:variant>
      <vt:variant>
        <vt:i4>0</vt:i4>
      </vt:variant>
      <vt:variant>
        <vt:i4>5</vt:i4>
      </vt:variant>
      <vt:variant>
        <vt:lpwstr>http://www.economy.gov.kz/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Нияз Жолбарыс Арыстанулы</dc:creator>
  <cp:lastModifiedBy>Батырбек Оразов</cp:lastModifiedBy>
  <cp:revision>5</cp:revision>
  <cp:lastPrinted>2025-04-03T09:02:00Z</cp:lastPrinted>
  <dcterms:created xsi:type="dcterms:W3CDTF">2026-03-26T06:24:00Z</dcterms:created>
  <dcterms:modified xsi:type="dcterms:W3CDTF">2026-03-27T06:06:00Z</dcterms:modified>
</cp:coreProperties>
</file>